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D" w:rsidRDefault="008636E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636ED" w:rsidRDefault="005B60E1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142443" cy="5109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43" cy="51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ED" w:rsidRDefault="008636E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636ED" w:rsidRDefault="008636E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636ED" w:rsidRDefault="008636E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636ED" w:rsidRDefault="005B60E1">
      <w:pPr>
        <w:spacing w:before="150"/>
        <w:ind w:left="162"/>
        <w:rPr>
          <w:rFonts w:ascii="Century Gothic" w:eastAsia="Century Gothic" w:hAnsi="Century Gothic" w:cs="Century Gothic"/>
          <w:sz w:val="19"/>
          <w:szCs w:val="19"/>
        </w:rPr>
      </w:pPr>
      <w:r>
        <w:pict>
          <v:group id="_x0000_s1029" style="position:absolute;left:0;text-align:left;margin-left:55.3pt;margin-top:-10.5pt;width:483.95pt;height:.1pt;z-index:1048;mso-position-horizontal-relative:page" coordorigin="1106,-210" coordsize="9679,2">
            <v:shape id="_x0000_s1030" style="position:absolute;left:1106;top:-210;width:9679;height:2" coordorigin="1106,-210" coordsize="9679,0" path="m1106,-210r9679,e" filled="f" strokecolor="#436783" strokeweight="1.66pt">
              <v:path arrowok="t"/>
            </v:shape>
            <w10:wrap anchorx="page"/>
          </v:group>
        </w:pict>
      </w:r>
      <w:r>
        <w:rPr>
          <w:rFonts w:ascii="Century Gothic"/>
          <w:b/>
          <w:color w:val="436783"/>
          <w:spacing w:val="-1"/>
          <w:sz w:val="19"/>
        </w:rPr>
        <w:t>[Esimerkkiyritys</w:t>
      </w:r>
      <w:r>
        <w:rPr>
          <w:rFonts w:ascii="Century Gothic"/>
          <w:b/>
          <w:color w:val="436783"/>
          <w:spacing w:val="-17"/>
          <w:sz w:val="19"/>
        </w:rPr>
        <w:t xml:space="preserve"> </w:t>
      </w:r>
      <w:r>
        <w:rPr>
          <w:rFonts w:ascii="Century Gothic"/>
          <w:b/>
          <w:color w:val="436783"/>
          <w:spacing w:val="-1"/>
          <w:sz w:val="19"/>
        </w:rPr>
        <w:t>Oy]</w:t>
      </w:r>
    </w:p>
    <w:p w:rsidR="008636ED" w:rsidRDefault="005B60E1">
      <w:pPr>
        <w:spacing w:before="35"/>
        <w:ind w:left="195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color w:val="436783"/>
          <w:spacing w:val="-1"/>
          <w:sz w:val="14"/>
        </w:rPr>
        <w:t>[Yrityksesi</w:t>
      </w:r>
      <w:r>
        <w:rPr>
          <w:rFonts w:ascii="Century Gothic"/>
          <w:color w:val="436783"/>
          <w:spacing w:val="8"/>
          <w:sz w:val="14"/>
        </w:rPr>
        <w:t xml:space="preserve"> </w:t>
      </w:r>
      <w:r>
        <w:rPr>
          <w:rFonts w:ascii="Century Gothic"/>
          <w:color w:val="436783"/>
          <w:spacing w:val="-1"/>
          <w:sz w:val="14"/>
        </w:rPr>
        <w:t>slogan]</w:t>
      </w:r>
    </w:p>
    <w:p w:rsidR="008636ED" w:rsidRDefault="005B60E1">
      <w:pPr>
        <w:spacing w:line="907" w:lineRule="exact"/>
        <w:ind w:left="172"/>
        <w:rPr>
          <w:rFonts w:ascii="Century Gothic" w:eastAsia="Century Gothic" w:hAnsi="Century Gothic" w:cs="Century Gothic"/>
          <w:sz w:val="76"/>
          <w:szCs w:val="76"/>
        </w:rPr>
      </w:pPr>
      <w:r>
        <w:br w:type="column"/>
      </w:r>
      <w:r>
        <w:rPr>
          <w:rFonts w:ascii="Century Gothic"/>
          <w:b/>
          <w:color w:val="436783"/>
          <w:sz w:val="76"/>
        </w:rPr>
        <w:lastRenderedPageBreak/>
        <w:t>Lasku</w:t>
      </w:r>
    </w:p>
    <w:p w:rsidR="008636ED" w:rsidRDefault="008636ED">
      <w:pPr>
        <w:spacing w:before="11"/>
        <w:rPr>
          <w:rFonts w:ascii="Century Gothic" w:eastAsia="Century Gothic" w:hAnsi="Century Gothic" w:cs="Century Gothic"/>
          <w:b/>
          <w:bCs/>
          <w:sz w:val="63"/>
          <w:szCs w:val="63"/>
        </w:rPr>
      </w:pPr>
    </w:p>
    <w:p w:rsidR="008636ED" w:rsidRDefault="005B60E1">
      <w:pPr>
        <w:ind w:left="417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b/>
          <w:color w:val="436783"/>
          <w:spacing w:val="-2"/>
          <w:w w:val="105"/>
          <w:sz w:val="16"/>
        </w:rPr>
        <w:t>Päiväys:</w:t>
      </w:r>
      <w:r>
        <w:rPr>
          <w:rFonts w:ascii="Century Gothic" w:hAnsi="Century Gothic"/>
          <w:b/>
          <w:color w:val="436783"/>
          <w:spacing w:val="-14"/>
          <w:w w:val="105"/>
          <w:sz w:val="16"/>
        </w:rPr>
        <w:t xml:space="preserve"> </w:t>
      </w:r>
      <w:r>
        <w:rPr>
          <w:rFonts w:ascii="Century Gothic" w:hAnsi="Century Gothic"/>
          <w:color w:val="3F3F3F"/>
          <w:spacing w:val="-2"/>
          <w:w w:val="105"/>
          <w:sz w:val="12"/>
        </w:rPr>
        <w:t>18.10.2021</w:t>
      </w:r>
    </w:p>
    <w:p w:rsidR="008636ED" w:rsidRDefault="005B60E1">
      <w:pPr>
        <w:spacing w:before="44"/>
        <w:ind w:left="434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/>
          <w:b/>
          <w:color w:val="436783"/>
          <w:spacing w:val="-1"/>
          <w:sz w:val="16"/>
        </w:rPr>
        <w:t>Lasku</w:t>
      </w:r>
      <w:r>
        <w:rPr>
          <w:rFonts w:ascii="Century Gothic"/>
          <w:b/>
          <w:color w:val="436783"/>
          <w:spacing w:val="3"/>
          <w:sz w:val="16"/>
        </w:rPr>
        <w:t xml:space="preserve"> </w:t>
      </w:r>
      <w:r>
        <w:rPr>
          <w:rFonts w:ascii="Century Gothic"/>
          <w:b/>
          <w:color w:val="436783"/>
          <w:sz w:val="16"/>
        </w:rPr>
        <w:t>#:</w:t>
      </w:r>
      <w:r>
        <w:rPr>
          <w:rFonts w:ascii="Century Gothic"/>
          <w:b/>
          <w:color w:val="436783"/>
          <w:spacing w:val="23"/>
          <w:sz w:val="16"/>
        </w:rPr>
        <w:t xml:space="preserve"> </w:t>
      </w:r>
      <w:r>
        <w:rPr>
          <w:rFonts w:ascii="Century Gothic"/>
          <w:color w:val="3F3F3F"/>
          <w:spacing w:val="-1"/>
          <w:sz w:val="12"/>
        </w:rPr>
        <w:t>[100]</w:t>
      </w:r>
    </w:p>
    <w:p w:rsidR="008636ED" w:rsidRDefault="005B60E1">
      <w:pPr>
        <w:spacing w:before="34"/>
        <w:ind w:left="116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/>
          <w:b/>
          <w:color w:val="436783"/>
          <w:spacing w:val="-1"/>
          <w:sz w:val="16"/>
        </w:rPr>
        <w:t>Asiakas</w:t>
      </w:r>
      <w:r>
        <w:rPr>
          <w:rFonts w:ascii="Century Gothic"/>
          <w:b/>
          <w:color w:val="436783"/>
          <w:spacing w:val="8"/>
          <w:sz w:val="16"/>
        </w:rPr>
        <w:t xml:space="preserve"> </w:t>
      </w:r>
      <w:r>
        <w:rPr>
          <w:rFonts w:ascii="Century Gothic"/>
          <w:b/>
          <w:color w:val="436783"/>
          <w:spacing w:val="-1"/>
          <w:sz w:val="16"/>
        </w:rPr>
        <w:t>nro:</w:t>
      </w:r>
      <w:r>
        <w:rPr>
          <w:rFonts w:ascii="Century Gothic"/>
          <w:b/>
          <w:color w:val="436783"/>
          <w:spacing w:val="32"/>
          <w:sz w:val="16"/>
        </w:rPr>
        <w:t xml:space="preserve"> </w:t>
      </w:r>
      <w:r>
        <w:rPr>
          <w:rFonts w:ascii="Century Gothic"/>
          <w:color w:val="3F3F3F"/>
          <w:spacing w:val="-2"/>
          <w:sz w:val="12"/>
        </w:rPr>
        <w:t>[ABC12345]</w:t>
      </w:r>
    </w:p>
    <w:p w:rsidR="008636ED" w:rsidRDefault="008636ED">
      <w:pPr>
        <w:rPr>
          <w:rFonts w:ascii="Century Gothic" w:eastAsia="Century Gothic" w:hAnsi="Century Gothic" w:cs="Century Gothic"/>
          <w:sz w:val="12"/>
          <w:szCs w:val="12"/>
        </w:rPr>
        <w:sectPr w:rsidR="008636ED">
          <w:type w:val="continuous"/>
          <w:pgSz w:w="11910" w:h="16840"/>
          <w:pgMar w:top="740" w:right="1000" w:bottom="280" w:left="980" w:header="720" w:footer="720" w:gutter="0"/>
          <w:cols w:num="2" w:space="720" w:equalWidth="0">
            <w:col w:w="1926" w:space="5522"/>
            <w:col w:w="2482"/>
          </w:cols>
        </w:sectPr>
      </w:pPr>
    </w:p>
    <w:p w:rsidR="008636ED" w:rsidRDefault="008636ED">
      <w:pPr>
        <w:spacing w:before="12"/>
        <w:rPr>
          <w:rFonts w:ascii="Century Gothic" w:eastAsia="Century Gothic" w:hAnsi="Century Gothic" w:cs="Century Gothic"/>
          <w:sz w:val="18"/>
          <w:szCs w:val="18"/>
        </w:rPr>
      </w:pPr>
    </w:p>
    <w:p w:rsidR="008636ED" w:rsidRDefault="005B60E1">
      <w:pPr>
        <w:spacing w:line="30" w:lineRule="atLeast"/>
        <w:ind w:left="109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sz w:val="3"/>
          <w:szCs w:val="3"/>
        </w:rPr>
      </w:r>
      <w:r>
        <w:rPr>
          <w:rFonts w:ascii="Century Gothic" w:eastAsia="Century Gothic" w:hAnsi="Century Gothic" w:cs="Century Gothic"/>
          <w:sz w:val="3"/>
          <w:szCs w:val="3"/>
        </w:rPr>
        <w:pict>
          <v:group id="_x0000_s1026" style="width:485.6pt;height:1.7pt;mso-position-horizontal-relative:char;mso-position-vertical-relative:line" coordsize="9712,34">
            <v:group id="_x0000_s1027" style="position:absolute;left:17;top:17;width:9679;height:2" coordorigin="17,17" coordsize="9679,2">
              <v:shape id="_x0000_s1028" style="position:absolute;left:17;top:17;width:9679;height:2" coordorigin="17,17" coordsize="9679,0" path="m17,17r9678,e" filled="f" strokecolor="#436783" strokeweight="1.66pt">
                <v:path arrowok="t"/>
              </v:shape>
            </v:group>
            <w10:wrap type="none"/>
            <w10:anchorlock/>
          </v:group>
        </w:pict>
      </w:r>
    </w:p>
    <w:p w:rsidR="008636ED" w:rsidRDefault="008636ED">
      <w:pPr>
        <w:spacing w:before="4"/>
        <w:rPr>
          <w:rFonts w:ascii="Century Gothic" w:eastAsia="Century Gothic" w:hAnsi="Century Gothic" w:cs="Century Gothic"/>
          <w:sz w:val="12"/>
          <w:szCs w:val="12"/>
        </w:rPr>
      </w:pPr>
    </w:p>
    <w:p w:rsidR="008636ED" w:rsidRDefault="008636ED">
      <w:pPr>
        <w:rPr>
          <w:rFonts w:ascii="Century Gothic" w:eastAsia="Century Gothic" w:hAnsi="Century Gothic" w:cs="Century Gothic"/>
          <w:sz w:val="12"/>
          <w:szCs w:val="12"/>
        </w:rPr>
        <w:sectPr w:rsidR="008636ED">
          <w:type w:val="continuous"/>
          <w:pgSz w:w="11910" w:h="16840"/>
          <w:pgMar w:top="740" w:right="1000" w:bottom="280" w:left="980" w:header="720" w:footer="720" w:gutter="0"/>
          <w:cols w:space="720"/>
        </w:sectPr>
      </w:pPr>
    </w:p>
    <w:p w:rsidR="008636ED" w:rsidRDefault="005B60E1">
      <w:pPr>
        <w:spacing w:before="69"/>
        <w:ind w:left="419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/>
          <w:b/>
          <w:color w:val="436783"/>
          <w:spacing w:val="-1"/>
          <w:sz w:val="16"/>
        </w:rPr>
        <w:lastRenderedPageBreak/>
        <w:t>Asiakkaalle:</w:t>
      </w:r>
      <w:r>
        <w:rPr>
          <w:rFonts w:ascii="Century Gothic"/>
          <w:b/>
          <w:color w:val="436783"/>
          <w:spacing w:val="21"/>
          <w:sz w:val="16"/>
        </w:rPr>
        <w:t xml:space="preserve"> </w:t>
      </w:r>
      <w:r>
        <w:rPr>
          <w:rFonts w:ascii="Century Gothic"/>
          <w:color w:val="3F3F3F"/>
          <w:spacing w:val="-1"/>
          <w:sz w:val="12"/>
        </w:rPr>
        <w:t>[Nimi]</w:t>
      </w:r>
    </w:p>
    <w:p w:rsidR="008636ED" w:rsidRDefault="005B60E1">
      <w:pPr>
        <w:pStyle w:val="Textkrper"/>
        <w:spacing w:before="84"/>
      </w:pPr>
      <w:r>
        <w:rPr>
          <w:color w:val="3F3F3F"/>
          <w:spacing w:val="-1"/>
          <w:w w:val="105"/>
        </w:rPr>
        <w:t>[Yrityksen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spacing w:val="-1"/>
          <w:w w:val="105"/>
        </w:rPr>
        <w:t>nimi]</w:t>
      </w:r>
    </w:p>
    <w:p w:rsidR="008636ED" w:rsidRDefault="005B60E1">
      <w:pPr>
        <w:spacing w:before="69"/>
        <w:ind w:left="419"/>
        <w:rPr>
          <w:rFonts w:ascii="Century Gothic" w:eastAsia="Century Gothic" w:hAnsi="Century Gothic" w:cs="Century Gothic"/>
          <w:sz w:val="12"/>
          <w:szCs w:val="12"/>
        </w:rPr>
      </w:pPr>
      <w:r>
        <w:br w:type="column"/>
      </w:r>
      <w:r>
        <w:rPr>
          <w:rFonts w:ascii="Century Gothic"/>
          <w:b/>
          <w:color w:val="436783"/>
          <w:spacing w:val="-1"/>
          <w:sz w:val="16"/>
        </w:rPr>
        <w:lastRenderedPageBreak/>
        <w:t>Maksutiedot:</w:t>
      </w:r>
      <w:r>
        <w:rPr>
          <w:rFonts w:ascii="Century Gothic"/>
          <w:b/>
          <w:color w:val="436783"/>
          <w:spacing w:val="29"/>
          <w:sz w:val="16"/>
        </w:rPr>
        <w:t xml:space="preserve"> </w:t>
      </w:r>
      <w:r>
        <w:rPr>
          <w:rFonts w:ascii="Century Gothic"/>
          <w:color w:val="3F3F3F"/>
          <w:spacing w:val="-1"/>
          <w:sz w:val="12"/>
        </w:rPr>
        <w:t>[Saaja]</w:t>
      </w:r>
    </w:p>
    <w:p w:rsidR="008636ED" w:rsidRDefault="005B60E1">
      <w:pPr>
        <w:pStyle w:val="Textkrper"/>
        <w:spacing w:before="84"/>
        <w:ind w:left="1470"/>
      </w:pPr>
      <w:r>
        <w:rPr>
          <w:color w:val="3F3F3F"/>
          <w:w w:val="105"/>
        </w:rPr>
        <w:t>[FI47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spacing w:val="-1"/>
          <w:w w:val="105"/>
        </w:rPr>
        <w:t>123456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spacing w:val="-1"/>
          <w:w w:val="105"/>
        </w:rPr>
        <w:t>5678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spacing w:val="-1"/>
          <w:w w:val="105"/>
        </w:rPr>
        <w:t>1234]</w:t>
      </w:r>
    </w:p>
    <w:p w:rsidR="008636ED" w:rsidRDefault="008636ED">
      <w:pPr>
        <w:sectPr w:rsidR="008636ED">
          <w:type w:val="continuous"/>
          <w:pgSz w:w="11910" w:h="16840"/>
          <w:pgMar w:top="740" w:right="1000" w:bottom="280" w:left="980" w:header="720" w:footer="720" w:gutter="0"/>
          <w:cols w:num="2" w:space="720" w:equalWidth="0">
            <w:col w:w="2326" w:space="3382"/>
            <w:col w:w="4222"/>
          </w:cols>
        </w:sectPr>
      </w:pPr>
    </w:p>
    <w:p w:rsidR="008636ED" w:rsidRDefault="005B60E1">
      <w:pPr>
        <w:pStyle w:val="Textkrper"/>
        <w:tabs>
          <w:tab w:val="left" w:pos="7178"/>
        </w:tabs>
      </w:pPr>
      <w:r>
        <w:rPr>
          <w:color w:val="3F3F3F"/>
          <w:spacing w:val="-1"/>
          <w:w w:val="105"/>
        </w:rPr>
        <w:lastRenderedPageBreak/>
        <w:t>[Katuosoite]</w:t>
      </w:r>
      <w:r>
        <w:rPr>
          <w:rFonts w:ascii="Times New Roman"/>
          <w:color w:val="3F3F3F"/>
          <w:spacing w:val="-1"/>
          <w:w w:val="105"/>
        </w:rPr>
        <w:tab/>
      </w:r>
      <w:r>
        <w:rPr>
          <w:color w:val="3F3F3F"/>
          <w:w w:val="105"/>
        </w:rPr>
        <w:t>[BIC: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spacing w:val="-2"/>
          <w:w w:val="105"/>
        </w:rPr>
        <w:t>DABAFIHH]</w:t>
      </w:r>
    </w:p>
    <w:p w:rsidR="008636ED" w:rsidRDefault="005B60E1">
      <w:pPr>
        <w:pStyle w:val="Textkrper"/>
        <w:tabs>
          <w:tab w:val="left" w:pos="7178"/>
        </w:tabs>
      </w:pPr>
      <w:r>
        <w:rPr>
          <w:color w:val="3F3F3F"/>
          <w:spacing w:val="-1"/>
          <w:w w:val="105"/>
        </w:rPr>
        <w:t>[Kaupunki,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postinro]</w:t>
      </w:r>
      <w:r>
        <w:rPr>
          <w:rFonts w:ascii="Times New Roman"/>
          <w:color w:val="3F3F3F"/>
          <w:w w:val="105"/>
        </w:rPr>
        <w:tab/>
      </w:r>
      <w:r>
        <w:rPr>
          <w:color w:val="3F3F3F"/>
          <w:spacing w:val="-1"/>
          <w:w w:val="105"/>
        </w:rPr>
        <w:t>[Pankki: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spacing w:val="-1"/>
          <w:w w:val="105"/>
        </w:rPr>
        <w:t>Danske]</w:t>
      </w:r>
    </w:p>
    <w:p w:rsidR="008636ED" w:rsidRDefault="005B60E1">
      <w:pPr>
        <w:pStyle w:val="Textkrper"/>
      </w:pPr>
      <w:r>
        <w:rPr>
          <w:color w:val="3F3F3F"/>
          <w:spacing w:val="-1"/>
          <w:w w:val="105"/>
        </w:rPr>
        <w:t>[Puhelin]</w:t>
      </w:r>
    </w:p>
    <w:p w:rsidR="008636ED" w:rsidRDefault="008636ED">
      <w:pPr>
        <w:rPr>
          <w:rFonts w:ascii="Century Gothic" w:eastAsia="Century Gothic" w:hAnsi="Century Gothic" w:cs="Century Gothic"/>
          <w:sz w:val="20"/>
          <w:szCs w:val="20"/>
        </w:rPr>
      </w:pPr>
    </w:p>
    <w:p w:rsidR="008636ED" w:rsidRDefault="008636ED">
      <w:pPr>
        <w:rPr>
          <w:rFonts w:ascii="Century Gothic" w:eastAsia="Century Gothic" w:hAnsi="Century Gothic" w:cs="Century Gothic"/>
          <w:sz w:val="20"/>
          <w:szCs w:val="20"/>
        </w:rPr>
      </w:pPr>
    </w:p>
    <w:p w:rsidR="008636ED" w:rsidRDefault="008636ED">
      <w:pPr>
        <w:rPr>
          <w:rFonts w:ascii="Century Gothic" w:eastAsia="Century Gothic" w:hAnsi="Century Gothic" w:cs="Century Gothic"/>
          <w:sz w:val="20"/>
          <w:szCs w:val="20"/>
        </w:rPr>
      </w:pPr>
    </w:p>
    <w:p w:rsidR="008636ED" w:rsidRDefault="008636ED">
      <w:pPr>
        <w:rPr>
          <w:rFonts w:ascii="Century Gothic" w:eastAsia="Century Gothic" w:hAnsi="Century Gothic" w:cs="Century Gothic"/>
          <w:sz w:val="20"/>
          <w:szCs w:val="20"/>
        </w:rPr>
      </w:pPr>
    </w:p>
    <w:p w:rsidR="008636ED" w:rsidRDefault="008636ED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64"/>
        <w:gridCol w:w="938"/>
        <w:gridCol w:w="3330"/>
        <w:gridCol w:w="1483"/>
        <w:gridCol w:w="1381"/>
        <w:gridCol w:w="1272"/>
      </w:tblGrid>
      <w:tr w:rsidR="008636ED">
        <w:trPr>
          <w:trHeight w:hRule="exact" w:val="246"/>
        </w:trPr>
        <w:tc>
          <w:tcPr>
            <w:tcW w:w="1264" w:type="dxa"/>
            <w:tcBorders>
              <w:top w:val="nil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436783"/>
          </w:tcPr>
          <w:p w:rsidR="008636ED" w:rsidRDefault="005B60E1">
            <w:pPr>
              <w:pStyle w:val="TableParagraph"/>
              <w:spacing w:before="24"/>
              <w:ind w:left="38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pacing w:val="-1"/>
                <w:sz w:val="16"/>
              </w:rPr>
              <w:t>Määrä</w:t>
            </w:r>
          </w:p>
        </w:tc>
        <w:tc>
          <w:tcPr>
            <w:tcW w:w="938" w:type="dxa"/>
            <w:tcBorders>
              <w:top w:val="nil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436783"/>
          </w:tcPr>
          <w:p w:rsidR="008636ED" w:rsidRDefault="005B60E1">
            <w:pPr>
              <w:pStyle w:val="TableParagraph"/>
              <w:spacing w:before="24"/>
              <w:ind w:left="25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pacing w:val="-1"/>
                <w:sz w:val="16"/>
              </w:rPr>
              <w:t>Tuote</w:t>
            </w:r>
          </w:p>
        </w:tc>
        <w:tc>
          <w:tcPr>
            <w:tcW w:w="3330" w:type="dxa"/>
            <w:tcBorders>
              <w:top w:val="nil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436783"/>
          </w:tcPr>
          <w:p w:rsidR="008636ED" w:rsidRDefault="005B60E1">
            <w:pPr>
              <w:pStyle w:val="TableParagraph"/>
              <w:spacing w:before="14"/>
              <w:ind w:left="1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z w:val="16"/>
              </w:rPr>
              <w:t>Kuvaus</w:t>
            </w:r>
          </w:p>
        </w:tc>
        <w:tc>
          <w:tcPr>
            <w:tcW w:w="1483" w:type="dxa"/>
            <w:tcBorders>
              <w:top w:val="nil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436783"/>
          </w:tcPr>
          <w:p w:rsidR="008636ED" w:rsidRDefault="005B60E1">
            <w:pPr>
              <w:pStyle w:val="TableParagraph"/>
              <w:spacing w:before="24"/>
              <w:ind w:left="1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pacing w:val="-1"/>
                <w:sz w:val="16"/>
              </w:rPr>
              <w:t>Hinta</w:t>
            </w:r>
          </w:p>
        </w:tc>
        <w:tc>
          <w:tcPr>
            <w:tcW w:w="1381" w:type="dxa"/>
            <w:tcBorders>
              <w:top w:val="nil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436783"/>
          </w:tcPr>
          <w:p w:rsidR="008636ED" w:rsidRDefault="005B60E1">
            <w:pPr>
              <w:pStyle w:val="TableParagraph"/>
              <w:spacing w:before="24"/>
              <w:ind w:left="3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pacing w:val="-1"/>
                <w:sz w:val="16"/>
              </w:rPr>
              <w:t>Alennus</w:t>
            </w:r>
          </w:p>
        </w:tc>
        <w:tc>
          <w:tcPr>
            <w:tcW w:w="1272" w:type="dxa"/>
            <w:tcBorders>
              <w:top w:val="nil"/>
              <w:left w:val="single" w:sz="13" w:space="0" w:color="FFFFFF"/>
              <w:bottom w:val="single" w:sz="13" w:space="0" w:color="FFFFFF"/>
              <w:right w:val="nil"/>
            </w:tcBorders>
            <w:shd w:val="clear" w:color="auto" w:fill="436783"/>
          </w:tcPr>
          <w:p w:rsidR="008636ED" w:rsidRDefault="005B60E1">
            <w:pPr>
              <w:pStyle w:val="TableParagraph"/>
              <w:spacing w:before="24"/>
              <w:ind w:left="33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pacing w:val="-1"/>
                <w:sz w:val="16"/>
              </w:rPr>
              <w:t>Summa</w:t>
            </w:r>
          </w:p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3330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483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1264" w:type="dxa"/>
            <w:tcBorders>
              <w:top w:val="single" w:sz="13" w:space="0" w:color="FFFFFF"/>
              <w:left w:val="nil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938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4813" w:type="dxa"/>
            <w:gridSpan w:val="2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5B60E1">
            <w:pPr>
              <w:pStyle w:val="TableParagraph"/>
              <w:spacing w:line="195" w:lineRule="exact"/>
              <w:ind w:right="17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436783"/>
                <w:spacing w:val="-1"/>
                <w:w w:val="95"/>
                <w:sz w:val="16"/>
              </w:rPr>
              <w:t>Kokonaisalennus</w:t>
            </w:r>
          </w:p>
        </w:tc>
        <w:tc>
          <w:tcPr>
            <w:tcW w:w="1381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7015" w:type="dxa"/>
            <w:gridSpan w:val="4"/>
            <w:vMerge w:val="restart"/>
            <w:tcBorders>
              <w:top w:val="single" w:sz="13" w:space="0" w:color="FFFFFF"/>
              <w:left w:val="nil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vMerge w:val="restart"/>
            <w:tcBorders>
              <w:top w:val="single" w:sz="13" w:space="0" w:color="FFFFFF"/>
              <w:left w:val="single" w:sz="13" w:space="0" w:color="FFFFFF"/>
              <w:right w:val="single" w:sz="13" w:space="0" w:color="FFFFFF"/>
            </w:tcBorders>
          </w:tcPr>
          <w:p w:rsidR="008636ED" w:rsidRDefault="005B60E1">
            <w:pPr>
              <w:pStyle w:val="TableParagraph"/>
              <w:spacing w:line="195" w:lineRule="exact"/>
              <w:ind w:left="7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436783"/>
                <w:spacing w:val="-1"/>
                <w:sz w:val="16"/>
              </w:rPr>
              <w:t>Summa</w:t>
            </w:r>
          </w:p>
          <w:p w:rsidR="008636ED" w:rsidRDefault="005B60E1">
            <w:pPr>
              <w:pStyle w:val="TableParagraph"/>
              <w:spacing w:before="48" w:line="299" w:lineRule="auto"/>
              <w:ind w:left="282" w:right="16" w:firstLine="6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436783"/>
                <w:spacing w:val="-1"/>
                <w:w w:val="95"/>
                <w:sz w:val="16"/>
              </w:rPr>
              <w:t>Vero</w:t>
            </w:r>
            <w:r>
              <w:rPr>
                <w:rFonts w:ascii="Times New Roman"/>
                <w:b/>
                <w:color w:val="436783"/>
                <w:spacing w:val="19"/>
                <w:w w:val="99"/>
                <w:sz w:val="16"/>
              </w:rPr>
              <w:t xml:space="preserve"> </w:t>
            </w:r>
            <w:r>
              <w:rPr>
                <w:rFonts w:ascii="Century Gothic"/>
                <w:b/>
                <w:color w:val="436783"/>
                <w:spacing w:val="-1"/>
                <w:w w:val="95"/>
                <w:sz w:val="16"/>
              </w:rPr>
              <w:t>Loppusumma</w:t>
            </w:r>
          </w:p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7015" w:type="dxa"/>
            <w:gridSpan w:val="4"/>
            <w:vMerge/>
            <w:tcBorders>
              <w:left w:val="nil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vMerge/>
            <w:tcBorders>
              <w:left w:val="single" w:sz="13" w:space="0" w:color="FFFFFF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</w:tcPr>
          <w:p w:rsidR="008636ED" w:rsidRDefault="008636ED"/>
        </w:tc>
      </w:tr>
      <w:tr w:rsidR="008636ED">
        <w:trPr>
          <w:trHeight w:hRule="exact" w:val="245"/>
        </w:trPr>
        <w:tc>
          <w:tcPr>
            <w:tcW w:w="7015" w:type="dxa"/>
            <w:gridSpan w:val="4"/>
            <w:vMerge/>
            <w:tcBorders>
              <w:left w:val="nil"/>
              <w:bottom w:val="nil"/>
              <w:right w:val="single" w:sz="13" w:space="0" w:color="FFFFFF"/>
            </w:tcBorders>
          </w:tcPr>
          <w:p w:rsidR="008636ED" w:rsidRDefault="008636ED"/>
        </w:tc>
        <w:tc>
          <w:tcPr>
            <w:tcW w:w="1381" w:type="dxa"/>
            <w:vMerge/>
            <w:tcBorders>
              <w:left w:val="single" w:sz="13" w:space="0" w:color="FFFFFF"/>
              <w:bottom w:val="nil"/>
              <w:right w:val="single" w:sz="13" w:space="0" w:color="FFFFFF"/>
            </w:tcBorders>
          </w:tcPr>
          <w:p w:rsidR="008636ED" w:rsidRDefault="008636ED"/>
        </w:tc>
        <w:tc>
          <w:tcPr>
            <w:tcW w:w="1272" w:type="dxa"/>
            <w:tcBorders>
              <w:top w:val="single" w:sz="13" w:space="0" w:color="FFFFFF"/>
              <w:left w:val="single" w:sz="13" w:space="0" w:color="FFFFFF"/>
              <w:bottom w:val="single" w:sz="13" w:space="0" w:color="FFFFFF"/>
              <w:right w:val="single" w:sz="13" w:space="0" w:color="FFFFFF"/>
            </w:tcBorders>
            <w:shd w:val="clear" w:color="auto" w:fill="D5E0EA"/>
          </w:tcPr>
          <w:p w:rsidR="008636ED" w:rsidRDefault="008636ED"/>
        </w:tc>
      </w:tr>
    </w:tbl>
    <w:p w:rsidR="008636ED" w:rsidRDefault="008636ED">
      <w:pPr>
        <w:rPr>
          <w:rFonts w:ascii="Century Gothic" w:eastAsia="Century Gothic" w:hAnsi="Century Gothic" w:cs="Century Gothic"/>
          <w:sz w:val="20"/>
          <w:szCs w:val="20"/>
        </w:rPr>
      </w:pPr>
    </w:p>
    <w:p w:rsidR="008636ED" w:rsidRDefault="008636ED">
      <w:pPr>
        <w:rPr>
          <w:rFonts w:ascii="Century Gothic" w:eastAsia="Century Gothic" w:hAnsi="Century Gothic" w:cs="Century Gothic"/>
          <w:sz w:val="20"/>
          <w:szCs w:val="20"/>
        </w:rPr>
      </w:pPr>
    </w:p>
    <w:p w:rsidR="008636ED" w:rsidRDefault="008636ED">
      <w:pPr>
        <w:rPr>
          <w:rFonts w:ascii="Century Gothic" w:eastAsia="Century Gothic" w:hAnsi="Century Gothic" w:cs="Century Gothic"/>
          <w:sz w:val="20"/>
          <w:szCs w:val="20"/>
        </w:rPr>
      </w:pPr>
    </w:p>
    <w:p w:rsidR="008636ED" w:rsidRDefault="008636ED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:rsidR="008636ED" w:rsidRDefault="005B60E1">
      <w:pPr>
        <w:spacing w:before="69"/>
        <w:ind w:left="229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color w:val="436783"/>
          <w:spacing w:val="-1"/>
          <w:sz w:val="16"/>
        </w:rPr>
        <w:t>[Katuosoite],</w:t>
      </w:r>
      <w:r>
        <w:rPr>
          <w:rFonts w:ascii="Century Gothic"/>
          <w:b/>
          <w:color w:val="436783"/>
          <w:spacing w:val="-12"/>
          <w:sz w:val="16"/>
        </w:rPr>
        <w:t xml:space="preserve"> </w:t>
      </w:r>
      <w:r>
        <w:rPr>
          <w:rFonts w:ascii="Century Gothic"/>
          <w:b/>
          <w:color w:val="436783"/>
          <w:spacing w:val="-1"/>
          <w:sz w:val="16"/>
        </w:rPr>
        <w:t>[Kaupunki,</w:t>
      </w:r>
      <w:r>
        <w:rPr>
          <w:rFonts w:ascii="Century Gothic"/>
          <w:b/>
          <w:color w:val="436783"/>
          <w:spacing w:val="-11"/>
          <w:sz w:val="16"/>
        </w:rPr>
        <w:t xml:space="preserve"> </w:t>
      </w:r>
      <w:r>
        <w:rPr>
          <w:rFonts w:ascii="Century Gothic"/>
          <w:b/>
          <w:color w:val="436783"/>
          <w:spacing w:val="-1"/>
          <w:sz w:val="16"/>
        </w:rPr>
        <w:t>Postinro]</w:t>
      </w:r>
      <w:r>
        <w:rPr>
          <w:rFonts w:ascii="Century Gothic"/>
          <w:b/>
          <w:color w:val="436783"/>
          <w:spacing w:val="25"/>
          <w:sz w:val="16"/>
        </w:rPr>
        <w:t xml:space="preserve"> </w:t>
      </w:r>
      <w:r>
        <w:rPr>
          <w:rFonts w:ascii="Century Gothic"/>
          <w:b/>
          <w:color w:val="436783"/>
          <w:spacing w:val="-1"/>
          <w:sz w:val="16"/>
        </w:rPr>
        <w:t>[Puhelin]</w:t>
      </w:r>
      <w:r>
        <w:rPr>
          <w:rFonts w:ascii="Century Gothic"/>
          <w:b/>
          <w:color w:val="436783"/>
          <w:spacing w:val="24"/>
          <w:sz w:val="16"/>
        </w:rPr>
        <w:t xml:space="preserve"> </w:t>
      </w:r>
      <w:r>
        <w:rPr>
          <w:rFonts w:ascii="Century Gothic"/>
          <w:b/>
          <w:color w:val="436783"/>
          <w:spacing w:val="-1"/>
          <w:sz w:val="16"/>
        </w:rPr>
        <w:t>[Faksi]</w:t>
      </w:r>
      <w:r>
        <w:rPr>
          <w:rFonts w:ascii="Century Gothic"/>
          <w:b/>
          <w:color w:val="436783"/>
          <w:spacing w:val="25"/>
          <w:sz w:val="16"/>
        </w:rPr>
        <w:t xml:space="preserve"> </w:t>
      </w:r>
      <w:r>
        <w:rPr>
          <w:rFonts w:ascii="Century Gothic"/>
          <w:b/>
          <w:color w:val="436783"/>
          <w:spacing w:val="-1"/>
          <w:sz w:val="16"/>
        </w:rPr>
        <w:t>[S-posti]</w:t>
      </w:r>
      <w:r>
        <w:rPr>
          <w:rFonts w:ascii="Century Gothic"/>
          <w:b/>
          <w:color w:val="436783"/>
          <w:spacing w:val="-11"/>
          <w:sz w:val="16"/>
        </w:rPr>
        <w:t xml:space="preserve"> </w:t>
      </w:r>
      <w:r>
        <w:rPr>
          <w:rFonts w:ascii="Century Gothic"/>
          <w:b/>
          <w:color w:val="436783"/>
          <w:spacing w:val="-1"/>
          <w:sz w:val="16"/>
        </w:rPr>
        <w:t>[Nettisivut]</w:t>
      </w:r>
    </w:p>
    <w:sectPr w:rsidR="008636ED">
      <w:type w:val="continuous"/>
      <w:pgSz w:w="11910" w:h="16840"/>
      <w:pgMar w:top="7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36ED"/>
    <w:rsid w:val="005B60E1"/>
    <w:rsid w:val="008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3"/>
      <w:ind w:left="1427"/>
    </w:pPr>
    <w:rPr>
      <w:rFonts w:ascii="Century Gothic" w:eastAsia="Century Gothic" w:hAnsi="Century Gothic"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370</Characters>
  <Application>Microsoft Office Word</Application>
  <DocSecurity>4</DocSecurity>
  <Lines>187</Lines>
  <Paragraphs>23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2021-10-18T11:43:00Z</dcterms:created>
  <dcterms:modified xsi:type="dcterms:W3CDTF">2021-10-18T11:43:00Z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</Properties>
</file>